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F302E" w14:textId="77777777" w:rsidR="00D96B3F" w:rsidRPr="000E4092" w:rsidRDefault="00761D26" w:rsidP="00761D26">
      <w:pPr>
        <w:pStyle w:val="Listenabsatz"/>
        <w:tabs>
          <w:tab w:val="left" w:pos="393"/>
        </w:tabs>
        <w:spacing w:before="70"/>
        <w:ind w:left="125" w:firstLine="0"/>
      </w:pPr>
      <w:r w:rsidRPr="000E4092">
        <w:t xml:space="preserve"> </w:t>
      </w:r>
    </w:p>
    <w:p w14:paraId="5F7820B0" w14:textId="6EE5E3EA" w:rsidR="00D96B3F" w:rsidRPr="000E4092" w:rsidRDefault="00B769DE" w:rsidP="00761D26">
      <w:pPr>
        <w:pStyle w:val="Listenabsatz"/>
        <w:tabs>
          <w:tab w:val="left" w:pos="272"/>
        </w:tabs>
        <w:ind w:firstLine="0"/>
        <w:rPr>
          <w:i/>
          <w:iCs/>
        </w:rPr>
      </w:pPr>
      <w:r w:rsidRPr="000E4092">
        <w:rPr>
          <w:i/>
          <w:iCs/>
          <w:lang w:bidi="ar-SA"/>
        </w:rPr>
        <w:t xml:space="preserve">Absender </w:t>
      </w:r>
      <w:r w:rsidR="00761D26" w:rsidRPr="000E4092">
        <w:rPr>
          <w:i/>
          <w:iCs/>
          <w:lang w:bidi="ar-SA"/>
        </w:rPr>
        <w:t>Vorname Nachname</w:t>
      </w:r>
    </w:p>
    <w:p w14:paraId="1E8AE0D2" w14:textId="798BA361" w:rsidR="00D96B3F" w:rsidRPr="000E4092" w:rsidRDefault="00B769DE" w:rsidP="00761D26">
      <w:pPr>
        <w:pStyle w:val="Listenabsatz"/>
        <w:tabs>
          <w:tab w:val="left" w:pos="272"/>
        </w:tabs>
        <w:ind w:firstLine="0"/>
        <w:rPr>
          <w:i/>
          <w:iCs/>
        </w:rPr>
      </w:pPr>
      <w:r w:rsidRPr="000E4092">
        <w:rPr>
          <w:i/>
          <w:iCs/>
          <w:lang w:bidi="ar-SA"/>
        </w:rPr>
        <w:t xml:space="preserve">Absender </w:t>
      </w:r>
      <w:r w:rsidR="00761D26" w:rsidRPr="000E4092">
        <w:rPr>
          <w:i/>
          <w:iCs/>
        </w:rPr>
        <w:t>Straße Hausnummer</w:t>
      </w:r>
    </w:p>
    <w:p w14:paraId="50DFACCF" w14:textId="780C594D" w:rsidR="00D96B3F" w:rsidRPr="000E4092" w:rsidRDefault="00BE52C8" w:rsidP="00761D26">
      <w:pPr>
        <w:pStyle w:val="Listenabsatz"/>
        <w:tabs>
          <w:tab w:val="left" w:pos="272"/>
        </w:tabs>
        <w:ind w:firstLine="0"/>
        <w:rPr>
          <w:i/>
          <w:iCs/>
        </w:rPr>
      </w:pPr>
      <w:r w:rsidRPr="000E4092">
        <w:rPr>
          <w:i/>
          <w:iCs/>
        </w:rPr>
        <w:t xml:space="preserve">Absender </w:t>
      </w:r>
      <w:r w:rsidR="00761D26" w:rsidRPr="000E4092">
        <w:rPr>
          <w:i/>
          <w:iCs/>
        </w:rPr>
        <w:t>Postleitzahl Ort</w:t>
      </w:r>
    </w:p>
    <w:p w14:paraId="2FF556D8" w14:textId="77777777" w:rsidR="00D96B3F" w:rsidRPr="000E4092" w:rsidRDefault="00761D26" w:rsidP="00761D26">
      <w:pPr>
        <w:pStyle w:val="Listenabsatz"/>
        <w:tabs>
          <w:tab w:val="left" w:pos="272"/>
        </w:tabs>
        <w:ind w:firstLine="0"/>
        <w:rPr>
          <w:i/>
          <w:iCs/>
        </w:rPr>
      </w:pPr>
      <w:r w:rsidRPr="000E4092">
        <w:rPr>
          <w:i/>
          <w:iCs/>
        </w:rPr>
        <w:t xml:space="preserve"> </w:t>
      </w:r>
    </w:p>
    <w:p w14:paraId="7211678B" w14:textId="77777777" w:rsidR="00D96B3F" w:rsidRPr="000E4092" w:rsidRDefault="00D96B3F" w:rsidP="00761D26">
      <w:pPr>
        <w:pStyle w:val="Listenabsatz"/>
        <w:tabs>
          <w:tab w:val="left" w:pos="272"/>
        </w:tabs>
        <w:spacing w:line="240" w:lineRule="auto"/>
        <w:ind w:firstLine="0"/>
        <w:rPr>
          <w:i/>
          <w:iCs/>
        </w:rPr>
      </w:pPr>
    </w:p>
    <w:p w14:paraId="20BE3FDA" w14:textId="77777777" w:rsidR="00D96B3F" w:rsidRPr="000E4092" w:rsidRDefault="00D96B3F">
      <w:pPr>
        <w:pStyle w:val="Textkrper"/>
        <w:rPr>
          <w:i/>
          <w:iCs/>
          <w:sz w:val="22"/>
          <w:szCs w:val="22"/>
        </w:rPr>
      </w:pPr>
    </w:p>
    <w:p w14:paraId="3DA44784" w14:textId="77777777" w:rsidR="00D96B3F" w:rsidRPr="000E4092" w:rsidRDefault="00D96B3F">
      <w:pPr>
        <w:pStyle w:val="Textkrper"/>
        <w:spacing w:before="9"/>
        <w:rPr>
          <w:i/>
          <w:iCs/>
          <w:sz w:val="22"/>
          <w:szCs w:val="22"/>
        </w:rPr>
      </w:pPr>
    </w:p>
    <w:p w14:paraId="6924AF26" w14:textId="77777777" w:rsidR="000E4092" w:rsidRPr="000E4092" w:rsidRDefault="000E4092" w:rsidP="00761D26">
      <w:pPr>
        <w:pStyle w:val="Listenabsatz"/>
        <w:tabs>
          <w:tab w:val="left" w:pos="272"/>
        </w:tabs>
        <w:ind w:firstLine="0"/>
        <w:rPr>
          <w:i/>
          <w:iCs/>
          <w:lang w:bidi="ar-SA"/>
        </w:rPr>
      </w:pPr>
      <w:r w:rsidRPr="000E4092">
        <w:rPr>
          <w:i/>
          <w:iCs/>
          <w:lang w:bidi="ar-SA"/>
        </w:rPr>
        <w:t>Adressat</w:t>
      </w:r>
    </w:p>
    <w:p w14:paraId="3A5BBF0D" w14:textId="2A4661DA" w:rsidR="00761D26" w:rsidRPr="000E4092" w:rsidRDefault="006B5025" w:rsidP="00761D26">
      <w:pPr>
        <w:pStyle w:val="Listenabsatz"/>
        <w:tabs>
          <w:tab w:val="left" w:pos="272"/>
        </w:tabs>
        <w:ind w:firstLine="0"/>
        <w:rPr>
          <w:i/>
          <w:iCs/>
        </w:rPr>
      </w:pPr>
      <w:r w:rsidRPr="000E4092">
        <w:rPr>
          <w:i/>
          <w:iCs/>
          <w:lang w:bidi="ar-SA"/>
        </w:rPr>
        <w:t xml:space="preserve">Adressat </w:t>
      </w:r>
      <w:r w:rsidR="00761D26" w:rsidRPr="000E4092">
        <w:rPr>
          <w:i/>
          <w:iCs/>
        </w:rPr>
        <w:t>Straße Hausnummer / Postfach</w:t>
      </w:r>
    </w:p>
    <w:p w14:paraId="317491DF" w14:textId="13C8C4FF" w:rsidR="00D96B3F" w:rsidRPr="000E4092" w:rsidRDefault="006B5025" w:rsidP="00761D26">
      <w:pPr>
        <w:pStyle w:val="Listenabsatz"/>
        <w:tabs>
          <w:tab w:val="left" w:pos="267"/>
        </w:tabs>
        <w:spacing w:line="240" w:lineRule="auto"/>
        <w:ind w:left="266" w:firstLine="0"/>
        <w:rPr>
          <w:i/>
          <w:iCs/>
        </w:rPr>
      </w:pPr>
      <w:r w:rsidRPr="000E4092">
        <w:rPr>
          <w:i/>
          <w:iCs/>
          <w:lang w:bidi="ar-SA"/>
        </w:rPr>
        <w:t xml:space="preserve">Adressat </w:t>
      </w:r>
      <w:r w:rsidR="00050B9D" w:rsidRPr="000E4092">
        <w:rPr>
          <w:i/>
          <w:iCs/>
        </w:rPr>
        <w:t>P</w:t>
      </w:r>
      <w:r w:rsidR="00761D26" w:rsidRPr="000E4092">
        <w:rPr>
          <w:i/>
          <w:iCs/>
        </w:rPr>
        <w:t>ostleitzahl</w:t>
      </w:r>
      <w:r w:rsidR="00050B9D" w:rsidRPr="000E4092">
        <w:rPr>
          <w:i/>
          <w:iCs/>
        </w:rPr>
        <w:t xml:space="preserve"> Ort</w:t>
      </w:r>
    </w:p>
    <w:p w14:paraId="600CF4FF" w14:textId="77777777" w:rsidR="00D96B3F" w:rsidRPr="000E4092" w:rsidRDefault="00D96B3F">
      <w:pPr>
        <w:pStyle w:val="Textkrper"/>
        <w:rPr>
          <w:sz w:val="22"/>
          <w:szCs w:val="22"/>
        </w:rPr>
      </w:pPr>
    </w:p>
    <w:p w14:paraId="6C1FC46F" w14:textId="77777777" w:rsidR="00D96B3F" w:rsidRPr="000E4092" w:rsidRDefault="00D96B3F">
      <w:pPr>
        <w:pStyle w:val="Textkrper"/>
        <w:spacing w:before="6"/>
        <w:rPr>
          <w:sz w:val="22"/>
          <w:szCs w:val="22"/>
        </w:rPr>
      </w:pPr>
    </w:p>
    <w:p w14:paraId="19BFC273" w14:textId="4FF41852" w:rsidR="00D96B3F" w:rsidRPr="000E4092" w:rsidRDefault="006B5025" w:rsidP="001B7DE8">
      <w:pPr>
        <w:pStyle w:val="Textkrper"/>
        <w:tabs>
          <w:tab w:val="left" w:pos="8364"/>
        </w:tabs>
        <w:spacing w:before="92"/>
        <w:ind w:left="8080" w:hanging="709"/>
        <w:rPr>
          <w:i/>
          <w:iCs/>
          <w:sz w:val="22"/>
          <w:szCs w:val="22"/>
        </w:rPr>
      </w:pPr>
      <w:r w:rsidRPr="000E4092">
        <w:rPr>
          <w:i/>
          <w:iCs/>
          <w:sz w:val="22"/>
          <w:szCs w:val="22"/>
        </w:rPr>
        <w:t xml:space="preserve">Ort, </w:t>
      </w:r>
      <w:r w:rsidR="00761D26" w:rsidRPr="000E4092">
        <w:rPr>
          <w:i/>
          <w:iCs/>
          <w:sz w:val="22"/>
          <w:szCs w:val="22"/>
        </w:rPr>
        <w:t>Dat</w:t>
      </w:r>
      <w:r w:rsidRPr="000E4092">
        <w:rPr>
          <w:i/>
          <w:iCs/>
          <w:sz w:val="22"/>
          <w:szCs w:val="22"/>
        </w:rPr>
        <w:t>um</w:t>
      </w:r>
    </w:p>
    <w:p w14:paraId="06AE18FA" w14:textId="77777777" w:rsidR="001B7DE8" w:rsidRPr="000E4092" w:rsidRDefault="001B7DE8" w:rsidP="00D70F51">
      <w:pPr>
        <w:pStyle w:val="Textkrper"/>
        <w:ind w:left="284"/>
        <w:rPr>
          <w:sz w:val="22"/>
          <w:szCs w:val="22"/>
        </w:rPr>
      </w:pPr>
    </w:p>
    <w:p w14:paraId="04CE3A9E" w14:textId="5CA2913C" w:rsidR="002B6788" w:rsidRPr="000E4092" w:rsidRDefault="002B6788" w:rsidP="00D70F51">
      <w:pPr>
        <w:pStyle w:val="KeinLeerraum"/>
        <w:spacing w:line="276" w:lineRule="auto"/>
        <w:ind w:left="284"/>
        <w:rPr>
          <w:b/>
          <w:sz w:val="22"/>
        </w:rPr>
      </w:pPr>
      <w:r w:rsidRPr="000E4092">
        <w:rPr>
          <w:b/>
          <w:sz w:val="22"/>
        </w:rPr>
        <w:t xml:space="preserve">Zinsänderungen für die laufende Grundverzinsung </w:t>
      </w:r>
    </w:p>
    <w:p w14:paraId="63AAA202" w14:textId="25DAAF2D" w:rsidR="00734373" w:rsidRPr="000E4092" w:rsidRDefault="00734373" w:rsidP="00D70F51">
      <w:pPr>
        <w:pStyle w:val="KeinLeerraum"/>
        <w:spacing w:line="276" w:lineRule="auto"/>
        <w:ind w:left="284"/>
        <w:rPr>
          <w:b/>
          <w:i/>
          <w:iCs/>
          <w:sz w:val="22"/>
        </w:rPr>
      </w:pPr>
      <w:r w:rsidRPr="000E4092">
        <w:rPr>
          <w:b/>
          <w:i/>
          <w:iCs/>
          <w:sz w:val="22"/>
        </w:rPr>
        <w:t>Sparvertrags-</w:t>
      </w:r>
      <w:r w:rsidR="003360C7" w:rsidRPr="000E4092">
        <w:rPr>
          <w:b/>
          <w:i/>
          <w:iCs/>
          <w:sz w:val="22"/>
        </w:rPr>
        <w:t xml:space="preserve">Nr.: </w:t>
      </w:r>
    </w:p>
    <w:p w14:paraId="24935D0B" w14:textId="77777777" w:rsidR="00D96B3F" w:rsidRPr="000E4092" w:rsidRDefault="00D96B3F" w:rsidP="00D70F51">
      <w:pPr>
        <w:pStyle w:val="Textkrper"/>
        <w:ind w:left="284"/>
        <w:rPr>
          <w:sz w:val="22"/>
          <w:szCs w:val="22"/>
        </w:rPr>
      </w:pPr>
    </w:p>
    <w:p w14:paraId="44653414" w14:textId="77777777" w:rsidR="00761D26" w:rsidRPr="000E4092" w:rsidRDefault="00761D26" w:rsidP="00D70F51">
      <w:pPr>
        <w:pStyle w:val="Textkrper"/>
        <w:ind w:left="284" w:right="158"/>
        <w:rPr>
          <w:sz w:val="22"/>
          <w:szCs w:val="22"/>
        </w:rPr>
      </w:pPr>
      <w:r w:rsidRPr="000E4092">
        <w:rPr>
          <w:sz w:val="22"/>
          <w:szCs w:val="22"/>
        </w:rPr>
        <w:t>Sehr geehrte Damen und Herren,</w:t>
      </w:r>
    </w:p>
    <w:p w14:paraId="798BCF3C" w14:textId="77777777" w:rsidR="00761D26" w:rsidRPr="000E4092" w:rsidRDefault="00761D26" w:rsidP="00D70F51">
      <w:pPr>
        <w:pStyle w:val="Textkrper"/>
        <w:ind w:left="284" w:right="158"/>
        <w:rPr>
          <w:sz w:val="22"/>
          <w:szCs w:val="22"/>
        </w:rPr>
      </w:pPr>
    </w:p>
    <w:p w14:paraId="2B32AC99" w14:textId="5EABA3B2" w:rsidR="007409D6" w:rsidRPr="000E4092" w:rsidRDefault="007409D6" w:rsidP="003B36A5">
      <w:pPr>
        <w:tabs>
          <w:tab w:val="left" w:pos="8647"/>
        </w:tabs>
        <w:spacing w:after="2" w:line="268" w:lineRule="auto"/>
        <w:ind w:left="284" w:right="989"/>
      </w:pPr>
      <w:r w:rsidRPr="000E4092">
        <w:t>bitte legen Sie mir offen, an welcher Kapitalmarktgröße sich die Zinsänderungen für die laufende Grundverzinsung meines oben genannten Sparvertrags orientiert haben. Bitte teilen Sie mir mit, welcher Abstand zum Referenzzinssatz von Ihnen eingehalten wurde. Ich möchte außerdem wissen, welche Anpassungsschwelle und welches Anpassungsintervall Sie der Anpassung zugrunde gelegt haben. Ich bitte Sie, mir für die gesamte Vertragslaufzeit anhand einer tabellarischen Aufstellung nachvollziehbar darzulegen, wie sich der Referenzzins und der Vertragszins entwickelt haben. Ich möchte nachvollziehen können, ob das zu Vertragsbeginn bestehende Verhältnis zwischen Vertrags- und Referenzzins während der Vertragslaufzeit beibehalten wurde.</w:t>
      </w:r>
    </w:p>
    <w:p w14:paraId="521443A5" w14:textId="77777777" w:rsidR="007409D6" w:rsidRPr="000E4092" w:rsidRDefault="007409D6" w:rsidP="00E20612">
      <w:pPr>
        <w:tabs>
          <w:tab w:val="left" w:pos="8647"/>
        </w:tabs>
        <w:spacing w:after="2" w:line="268" w:lineRule="auto"/>
        <w:ind w:left="284" w:right="989"/>
      </w:pPr>
    </w:p>
    <w:p w14:paraId="5DE654EB" w14:textId="77777777" w:rsidR="003B36A5" w:rsidRPr="000E4092" w:rsidRDefault="007409D6" w:rsidP="004E21D9">
      <w:pPr>
        <w:tabs>
          <w:tab w:val="left" w:pos="8647"/>
        </w:tabs>
        <w:spacing w:after="2" w:line="268" w:lineRule="auto"/>
        <w:ind w:left="284" w:right="989"/>
      </w:pPr>
      <w:r w:rsidRPr="000E4092">
        <w:t>Dabei beziehe ich mich auf Urteile des Bundesgerichtshofs, die auf den oben genannten Sparvertrag mit variabler Grundverzinsung und Bonusvereinbarung anwendbar sind (Az: XI ZR 140/03, XI ZR 197/09, XI ZR 52/08). Vorsorglich sei darauf hingewiesen, dass der Bundesgerichtshof die Beibehaltung des anfänglichen relativen Abstandes des Vertragszinses zum Referenzzins als einzig interessensgerecht im Rahmen der ergänzenden Vertragsauslegung erachtet hat.</w:t>
      </w:r>
    </w:p>
    <w:p w14:paraId="11995706" w14:textId="77777777" w:rsidR="003B36A5" w:rsidRPr="000E4092" w:rsidRDefault="003B36A5" w:rsidP="004E21D9">
      <w:pPr>
        <w:tabs>
          <w:tab w:val="left" w:pos="8647"/>
        </w:tabs>
        <w:spacing w:after="2" w:line="268" w:lineRule="auto"/>
        <w:ind w:left="284" w:right="989"/>
      </w:pPr>
    </w:p>
    <w:p w14:paraId="096C631F" w14:textId="0BE79CFA" w:rsidR="00D318AB" w:rsidRPr="000E4092" w:rsidRDefault="007409D6" w:rsidP="000E4092">
      <w:pPr>
        <w:tabs>
          <w:tab w:val="left" w:pos="8647"/>
        </w:tabs>
        <w:spacing w:after="2" w:line="268" w:lineRule="auto"/>
        <w:ind w:left="284" w:right="989"/>
      </w:pPr>
      <w:r w:rsidRPr="000E4092">
        <w:t>Die Finanzaufsicht BaFin hat im BaFinJournal 02/2020 darauf hingewiesen, dass die Rechtsprechung zu ignorieren und die unwirksamen Klauseln bewusst kommentarlos weiterzuverwenden, als Missstand gesehen wird, bei dem die BaFin eingreifen kann.</w:t>
      </w:r>
    </w:p>
    <w:p w14:paraId="62E11697" w14:textId="77777777" w:rsidR="00C739BB" w:rsidRPr="000E4092" w:rsidRDefault="00C739BB" w:rsidP="004E21D9">
      <w:pPr>
        <w:tabs>
          <w:tab w:val="left" w:pos="8647"/>
        </w:tabs>
        <w:spacing w:after="2" w:line="268" w:lineRule="auto"/>
        <w:ind w:left="284" w:right="989"/>
      </w:pPr>
    </w:p>
    <w:p w14:paraId="64511428" w14:textId="4B1AC503" w:rsidR="00E24B9C" w:rsidRPr="000E4092" w:rsidRDefault="007409D6" w:rsidP="004E21D9">
      <w:pPr>
        <w:tabs>
          <w:tab w:val="left" w:pos="8647"/>
        </w:tabs>
        <w:spacing w:after="2" w:line="268" w:lineRule="auto"/>
        <w:ind w:left="284" w:right="989"/>
      </w:pPr>
      <w:r w:rsidRPr="000E4092">
        <w:t>Ich fordere Sie auf, den Vertrag rückwirkend zum Vertragsbeginn gemäß den Vorgaben des Bundesgerichtshofes neu und in nachvollziehbarer Weise abzurechnen und den aktuellen Guthabensaldo um die sich aus der Neu</w:t>
      </w:r>
      <w:bookmarkStart w:id="0" w:name="_GoBack"/>
      <w:bookmarkEnd w:id="0"/>
      <w:r w:rsidRPr="000E4092">
        <w:t>abrechnung ergebenden zusätzlichen Zinsansprüche wertstellungsneutral zu erhöhen.</w:t>
      </w:r>
    </w:p>
    <w:p w14:paraId="4C69CC67" w14:textId="77777777" w:rsidR="00E24B9C" w:rsidRPr="000E4092" w:rsidRDefault="00E24B9C" w:rsidP="00AA48B5">
      <w:pPr>
        <w:tabs>
          <w:tab w:val="left" w:pos="8647"/>
        </w:tabs>
        <w:spacing w:after="2" w:line="268" w:lineRule="auto"/>
        <w:ind w:left="284" w:right="989"/>
      </w:pPr>
    </w:p>
    <w:p w14:paraId="07A35F65" w14:textId="157F36E6" w:rsidR="00AA48B5" w:rsidRPr="000E4092" w:rsidRDefault="00AA48B5" w:rsidP="00AA48B5">
      <w:pPr>
        <w:tabs>
          <w:tab w:val="left" w:pos="8647"/>
        </w:tabs>
        <w:spacing w:after="2" w:line="268" w:lineRule="auto"/>
        <w:ind w:left="284" w:right="989"/>
      </w:pPr>
      <w:r w:rsidRPr="000E4092">
        <w:t xml:space="preserve">Für Ihre Antwort habe ich mir den ……………. </w:t>
      </w:r>
      <w:r w:rsidRPr="000E4092">
        <w:rPr>
          <w:i/>
        </w:rPr>
        <w:t xml:space="preserve">(Datum in 2 Wochen einsetzen) </w:t>
      </w:r>
      <w:r w:rsidRPr="000E4092">
        <w:t>notiert.</w:t>
      </w:r>
    </w:p>
    <w:p w14:paraId="218F63BC" w14:textId="77777777" w:rsidR="00AA48B5" w:rsidRPr="000E4092" w:rsidRDefault="00AA48B5" w:rsidP="00AA48B5">
      <w:pPr>
        <w:tabs>
          <w:tab w:val="left" w:pos="8647"/>
        </w:tabs>
        <w:ind w:left="284"/>
      </w:pPr>
    </w:p>
    <w:p w14:paraId="65794879" w14:textId="6000D69B" w:rsidR="00C04253" w:rsidRDefault="00AA48B5" w:rsidP="001B7DE8">
      <w:pPr>
        <w:tabs>
          <w:tab w:val="left" w:pos="8647"/>
        </w:tabs>
        <w:ind w:left="284"/>
      </w:pPr>
      <w:r w:rsidRPr="000E4092">
        <w:t>Mit freundlichen Grüßen</w:t>
      </w:r>
    </w:p>
    <w:p w14:paraId="1B35E375" w14:textId="11EDCC62" w:rsidR="001B7DE8" w:rsidRDefault="001B7DE8" w:rsidP="001B7DE8">
      <w:pPr>
        <w:tabs>
          <w:tab w:val="left" w:pos="8647"/>
        </w:tabs>
        <w:ind w:left="284"/>
      </w:pPr>
    </w:p>
    <w:p w14:paraId="6AC690D5" w14:textId="77777777" w:rsidR="001B7DE8" w:rsidRDefault="001B7DE8" w:rsidP="001B7DE8">
      <w:pPr>
        <w:tabs>
          <w:tab w:val="left" w:pos="8647"/>
        </w:tabs>
        <w:ind w:left="284"/>
      </w:pPr>
    </w:p>
    <w:p w14:paraId="79202773" w14:textId="6196652E" w:rsidR="001B7DE8" w:rsidRDefault="001B7DE8" w:rsidP="001B7DE8">
      <w:pPr>
        <w:tabs>
          <w:tab w:val="left" w:pos="8647"/>
        </w:tabs>
        <w:ind w:left="284"/>
      </w:pPr>
    </w:p>
    <w:p w14:paraId="61B48008" w14:textId="50F330DB" w:rsidR="001B7DE8" w:rsidRPr="001B7DE8" w:rsidRDefault="001B7DE8" w:rsidP="001B7DE8">
      <w:pPr>
        <w:tabs>
          <w:tab w:val="left" w:pos="8647"/>
        </w:tabs>
        <w:ind w:left="284"/>
      </w:pPr>
    </w:p>
    <w:sectPr w:rsidR="001B7DE8" w:rsidRPr="001B7DE8" w:rsidSect="00AE59AF">
      <w:type w:val="continuous"/>
      <w:pgSz w:w="11910" w:h="16840"/>
      <w:pgMar w:top="1418" w:right="680"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4921"/>
    <w:multiLevelType w:val="hybridMultilevel"/>
    <w:tmpl w:val="5AA266C2"/>
    <w:lvl w:ilvl="0" w:tplc="BEB0FAE0">
      <w:numFmt w:val="bullet"/>
      <w:lvlText w:val="-"/>
      <w:lvlJc w:val="left"/>
      <w:pPr>
        <w:ind w:left="271" w:hanging="147"/>
      </w:pPr>
      <w:rPr>
        <w:rFonts w:ascii="Arial" w:eastAsia="Arial" w:hAnsi="Arial" w:cs="Arial" w:hint="default"/>
        <w:spacing w:val="-1"/>
        <w:w w:val="100"/>
        <w:sz w:val="24"/>
        <w:szCs w:val="24"/>
        <w:lang w:val="de-DE" w:eastAsia="de-DE" w:bidi="de-DE"/>
      </w:rPr>
    </w:lvl>
    <w:lvl w:ilvl="1" w:tplc="F8AA1D5A">
      <w:numFmt w:val="bullet"/>
      <w:lvlText w:val="•"/>
      <w:lvlJc w:val="left"/>
      <w:pPr>
        <w:ind w:left="1174" w:hanging="147"/>
      </w:pPr>
      <w:rPr>
        <w:rFonts w:hint="default"/>
        <w:lang w:val="de-DE" w:eastAsia="de-DE" w:bidi="de-DE"/>
      </w:rPr>
    </w:lvl>
    <w:lvl w:ilvl="2" w:tplc="51EADE36">
      <w:numFmt w:val="bullet"/>
      <w:lvlText w:val="•"/>
      <w:lvlJc w:val="left"/>
      <w:pPr>
        <w:ind w:left="2069" w:hanging="147"/>
      </w:pPr>
      <w:rPr>
        <w:rFonts w:hint="default"/>
        <w:lang w:val="de-DE" w:eastAsia="de-DE" w:bidi="de-DE"/>
      </w:rPr>
    </w:lvl>
    <w:lvl w:ilvl="3" w:tplc="36B074AC">
      <w:numFmt w:val="bullet"/>
      <w:lvlText w:val="•"/>
      <w:lvlJc w:val="left"/>
      <w:pPr>
        <w:ind w:left="2963" w:hanging="147"/>
      </w:pPr>
      <w:rPr>
        <w:rFonts w:hint="default"/>
        <w:lang w:val="de-DE" w:eastAsia="de-DE" w:bidi="de-DE"/>
      </w:rPr>
    </w:lvl>
    <w:lvl w:ilvl="4" w:tplc="7AE65990">
      <w:numFmt w:val="bullet"/>
      <w:lvlText w:val="•"/>
      <w:lvlJc w:val="left"/>
      <w:pPr>
        <w:ind w:left="3858" w:hanging="147"/>
      </w:pPr>
      <w:rPr>
        <w:rFonts w:hint="default"/>
        <w:lang w:val="de-DE" w:eastAsia="de-DE" w:bidi="de-DE"/>
      </w:rPr>
    </w:lvl>
    <w:lvl w:ilvl="5" w:tplc="42AAD542">
      <w:numFmt w:val="bullet"/>
      <w:lvlText w:val="•"/>
      <w:lvlJc w:val="left"/>
      <w:pPr>
        <w:ind w:left="4753" w:hanging="147"/>
      </w:pPr>
      <w:rPr>
        <w:rFonts w:hint="default"/>
        <w:lang w:val="de-DE" w:eastAsia="de-DE" w:bidi="de-DE"/>
      </w:rPr>
    </w:lvl>
    <w:lvl w:ilvl="6" w:tplc="CD361BF8">
      <w:numFmt w:val="bullet"/>
      <w:lvlText w:val="•"/>
      <w:lvlJc w:val="left"/>
      <w:pPr>
        <w:ind w:left="5647" w:hanging="147"/>
      </w:pPr>
      <w:rPr>
        <w:rFonts w:hint="default"/>
        <w:lang w:val="de-DE" w:eastAsia="de-DE" w:bidi="de-DE"/>
      </w:rPr>
    </w:lvl>
    <w:lvl w:ilvl="7" w:tplc="3D1CA39A">
      <w:numFmt w:val="bullet"/>
      <w:lvlText w:val="•"/>
      <w:lvlJc w:val="left"/>
      <w:pPr>
        <w:ind w:left="6542" w:hanging="147"/>
      </w:pPr>
      <w:rPr>
        <w:rFonts w:hint="default"/>
        <w:lang w:val="de-DE" w:eastAsia="de-DE" w:bidi="de-DE"/>
      </w:rPr>
    </w:lvl>
    <w:lvl w:ilvl="8" w:tplc="C08C7728">
      <w:numFmt w:val="bullet"/>
      <w:lvlText w:val="•"/>
      <w:lvlJc w:val="left"/>
      <w:pPr>
        <w:ind w:left="7437" w:hanging="147"/>
      </w:pPr>
      <w:rPr>
        <w:rFonts w:hint="default"/>
        <w:lang w:val="de-DE" w:eastAsia="de-DE" w:bidi="de-DE"/>
      </w:rPr>
    </w:lvl>
  </w:abstractNum>
  <w:abstractNum w:abstractNumId="1" w15:restartNumberingAfterBreak="0">
    <w:nsid w:val="6135691A"/>
    <w:multiLevelType w:val="hybridMultilevel"/>
    <w:tmpl w:val="CA664C2A"/>
    <w:lvl w:ilvl="0" w:tplc="477A7FB2">
      <w:start w:val="1"/>
      <w:numFmt w:val="decimal"/>
      <w:lvlText w:val="%1."/>
      <w:lvlJc w:val="left"/>
      <w:pPr>
        <w:ind w:left="122" w:hanging="267"/>
      </w:pPr>
      <w:rPr>
        <w:rFonts w:hint="default"/>
        <w:spacing w:val="-1"/>
        <w:w w:val="100"/>
        <w:lang w:val="de-DE" w:eastAsia="de-DE" w:bidi="de-DE"/>
      </w:rPr>
    </w:lvl>
    <w:lvl w:ilvl="1" w:tplc="5FFE0A18">
      <w:numFmt w:val="bullet"/>
      <w:lvlText w:val="•"/>
      <w:lvlJc w:val="left"/>
      <w:pPr>
        <w:ind w:left="1030" w:hanging="267"/>
      </w:pPr>
      <w:rPr>
        <w:rFonts w:hint="default"/>
        <w:lang w:val="de-DE" w:eastAsia="de-DE" w:bidi="de-DE"/>
      </w:rPr>
    </w:lvl>
    <w:lvl w:ilvl="2" w:tplc="BE74FBEC">
      <w:numFmt w:val="bullet"/>
      <w:lvlText w:val="•"/>
      <w:lvlJc w:val="left"/>
      <w:pPr>
        <w:ind w:left="1941" w:hanging="267"/>
      </w:pPr>
      <w:rPr>
        <w:rFonts w:hint="default"/>
        <w:lang w:val="de-DE" w:eastAsia="de-DE" w:bidi="de-DE"/>
      </w:rPr>
    </w:lvl>
    <w:lvl w:ilvl="3" w:tplc="2F624646">
      <w:numFmt w:val="bullet"/>
      <w:lvlText w:val="•"/>
      <w:lvlJc w:val="left"/>
      <w:pPr>
        <w:ind w:left="2851" w:hanging="267"/>
      </w:pPr>
      <w:rPr>
        <w:rFonts w:hint="default"/>
        <w:lang w:val="de-DE" w:eastAsia="de-DE" w:bidi="de-DE"/>
      </w:rPr>
    </w:lvl>
    <w:lvl w:ilvl="4" w:tplc="5C22FE80">
      <w:numFmt w:val="bullet"/>
      <w:lvlText w:val="•"/>
      <w:lvlJc w:val="left"/>
      <w:pPr>
        <w:ind w:left="3762" w:hanging="267"/>
      </w:pPr>
      <w:rPr>
        <w:rFonts w:hint="default"/>
        <w:lang w:val="de-DE" w:eastAsia="de-DE" w:bidi="de-DE"/>
      </w:rPr>
    </w:lvl>
    <w:lvl w:ilvl="5" w:tplc="F88EF0FA">
      <w:numFmt w:val="bullet"/>
      <w:lvlText w:val="•"/>
      <w:lvlJc w:val="left"/>
      <w:pPr>
        <w:ind w:left="4673" w:hanging="267"/>
      </w:pPr>
      <w:rPr>
        <w:rFonts w:hint="default"/>
        <w:lang w:val="de-DE" w:eastAsia="de-DE" w:bidi="de-DE"/>
      </w:rPr>
    </w:lvl>
    <w:lvl w:ilvl="6" w:tplc="2608475E">
      <w:numFmt w:val="bullet"/>
      <w:lvlText w:val="•"/>
      <w:lvlJc w:val="left"/>
      <w:pPr>
        <w:ind w:left="5583" w:hanging="267"/>
      </w:pPr>
      <w:rPr>
        <w:rFonts w:hint="default"/>
        <w:lang w:val="de-DE" w:eastAsia="de-DE" w:bidi="de-DE"/>
      </w:rPr>
    </w:lvl>
    <w:lvl w:ilvl="7" w:tplc="347A7362">
      <w:numFmt w:val="bullet"/>
      <w:lvlText w:val="•"/>
      <w:lvlJc w:val="left"/>
      <w:pPr>
        <w:ind w:left="6494" w:hanging="267"/>
      </w:pPr>
      <w:rPr>
        <w:rFonts w:hint="default"/>
        <w:lang w:val="de-DE" w:eastAsia="de-DE" w:bidi="de-DE"/>
      </w:rPr>
    </w:lvl>
    <w:lvl w:ilvl="8" w:tplc="18B4FE4E">
      <w:numFmt w:val="bullet"/>
      <w:lvlText w:val="•"/>
      <w:lvlJc w:val="left"/>
      <w:pPr>
        <w:ind w:left="7405" w:hanging="267"/>
      </w:pPr>
      <w:rPr>
        <w:rFonts w:hint="default"/>
        <w:lang w:val="de-DE" w:eastAsia="de-DE" w:bidi="de-D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3F"/>
    <w:rsid w:val="00050B9D"/>
    <w:rsid w:val="00093AA8"/>
    <w:rsid w:val="000E4092"/>
    <w:rsid w:val="00127546"/>
    <w:rsid w:val="001415A8"/>
    <w:rsid w:val="001B07B5"/>
    <w:rsid w:val="001B7DE8"/>
    <w:rsid w:val="0025448D"/>
    <w:rsid w:val="0029336E"/>
    <w:rsid w:val="002B6788"/>
    <w:rsid w:val="003337D5"/>
    <w:rsid w:val="003360C7"/>
    <w:rsid w:val="003B36A5"/>
    <w:rsid w:val="00475456"/>
    <w:rsid w:val="004D2CEF"/>
    <w:rsid w:val="004E21D9"/>
    <w:rsid w:val="00645890"/>
    <w:rsid w:val="006B5025"/>
    <w:rsid w:val="007035DF"/>
    <w:rsid w:val="00705FA0"/>
    <w:rsid w:val="00734373"/>
    <w:rsid w:val="007409D6"/>
    <w:rsid w:val="00761D26"/>
    <w:rsid w:val="00764410"/>
    <w:rsid w:val="008B5587"/>
    <w:rsid w:val="009A7C8E"/>
    <w:rsid w:val="00AA48B5"/>
    <w:rsid w:val="00AE59AF"/>
    <w:rsid w:val="00B769DE"/>
    <w:rsid w:val="00BE52C8"/>
    <w:rsid w:val="00C04253"/>
    <w:rsid w:val="00C739BB"/>
    <w:rsid w:val="00D318AB"/>
    <w:rsid w:val="00D70F51"/>
    <w:rsid w:val="00D96B3F"/>
    <w:rsid w:val="00DF3539"/>
    <w:rsid w:val="00E20612"/>
    <w:rsid w:val="00E24B9C"/>
    <w:rsid w:val="00E87BF9"/>
    <w:rsid w:val="00FF7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F378"/>
  <w15:docId w15:val="{C802363C-604C-4BFF-A0F5-D29909F8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rFonts w:ascii="Arial" w:eastAsia="Arial" w:hAnsi="Arial" w:cs="Arial"/>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spacing w:line="276" w:lineRule="exact"/>
      <w:ind w:left="271" w:hanging="146"/>
    </w:pPr>
  </w:style>
  <w:style w:type="paragraph" w:customStyle="1" w:styleId="TableParagraph">
    <w:name w:val="Table Paragraph"/>
    <w:basedOn w:val="Standard"/>
    <w:uiPriority w:val="1"/>
    <w:qFormat/>
  </w:style>
  <w:style w:type="paragraph" w:styleId="KeinLeerraum">
    <w:name w:val="No Spacing"/>
    <w:uiPriority w:val="1"/>
    <w:qFormat/>
    <w:rsid w:val="002B6788"/>
    <w:pPr>
      <w:widowControl/>
      <w:autoSpaceDE/>
      <w:autoSpaceDN/>
    </w:pPr>
    <w:rPr>
      <w:rFonts w:ascii="Arial" w:hAnsi="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6644">
      <w:bodyDiv w:val="1"/>
      <w:marLeft w:val="0"/>
      <w:marRight w:val="0"/>
      <w:marTop w:val="0"/>
      <w:marBottom w:val="0"/>
      <w:divBdr>
        <w:top w:val="none" w:sz="0" w:space="0" w:color="auto"/>
        <w:left w:val="none" w:sz="0" w:space="0" w:color="auto"/>
        <w:bottom w:val="none" w:sz="0" w:space="0" w:color="auto"/>
        <w:right w:val="none" w:sz="0" w:space="0" w:color="auto"/>
      </w:divBdr>
      <w:divsChild>
        <w:div w:id="508565938">
          <w:marLeft w:val="0"/>
          <w:marRight w:val="0"/>
          <w:marTop w:val="0"/>
          <w:marBottom w:val="405"/>
          <w:divBdr>
            <w:top w:val="none" w:sz="0" w:space="0" w:color="auto"/>
            <w:left w:val="none" w:sz="0" w:space="0" w:color="auto"/>
            <w:bottom w:val="none" w:sz="0" w:space="0" w:color="auto"/>
            <w:right w:val="none" w:sz="0" w:space="0" w:color="auto"/>
          </w:divBdr>
          <w:divsChild>
            <w:div w:id="2103640365">
              <w:marLeft w:val="0"/>
              <w:marRight w:val="0"/>
              <w:marTop w:val="0"/>
              <w:marBottom w:val="0"/>
              <w:divBdr>
                <w:top w:val="none" w:sz="0" w:space="0" w:color="auto"/>
                <w:left w:val="none" w:sz="0" w:space="0" w:color="auto"/>
                <w:bottom w:val="none" w:sz="0" w:space="0" w:color="auto"/>
                <w:right w:val="none" w:sz="0" w:space="0" w:color="auto"/>
              </w:divBdr>
              <w:divsChild>
                <w:div w:id="1851141480">
                  <w:marLeft w:val="0"/>
                  <w:marRight w:val="0"/>
                  <w:marTop w:val="0"/>
                  <w:marBottom w:val="0"/>
                  <w:divBdr>
                    <w:top w:val="none" w:sz="0" w:space="0" w:color="auto"/>
                    <w:left w:val="none" w:sz="0" w:space="0" w:color="auto"/>
                    <w:bottom w:val="none" w:sz="0" w:space="0" w:color="auto"/>
                    <w:right w:val="none" w:sz="0" w:space="0" w:color="auto"/>
                  </w:divBdr>
                  <w:divsChild>
                    <w:div w:id="2111969348">
                      <w:marLeft w:val="0"/>
                      <w:marRight w:val="0"/>
                      <w:marTop w:val="0"/>
                      <w:marBottom w:val="0"/>
                      <w:divBdr>
                        <w:top w:val="none" w:sz="0" w:space="0" w:color="auto"/>
                        <w:left w:val="none" w:sz="0" w:space="0" w:color="auto"/>
                        <w:bottom w:val="none" w:sz="0" w:space="0" w:color="auto"/>
                        <w:right w:val="none" w:sz="0" w:space="0" w:color="auto"/>
                      </w:divBdr>
                      <w:divsChild>
                        <w:div w:id="1820413427">
                          <w:marLeft w:val="0"/>
                          <w:marRight w:val="0"/>
                          <w:marTop w:val="0"/>
                          <w:marBottom w:val="0"/>
                          <w:divBdr>
                            <w:top w:val="none" w:sz="0" w:space="0" w:color="auto"/>
                            <w:left w:val="none" w:sz="0" w:space="0" w:color="auto"/>
                            <w:bottom w:val="none" w:sz="0" w:space="0" w:color="auto"/>
                            <w:right w:val="none" w:sz="0" w:space="0" w:color="auto"/>
                          </w:divBdr>
                          <w:divsChild>
                            <w:div w:id="15984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95922">
          <w:marLeft w:val="0"/>
          <w:marRight w:val="0"/>
          <w:marTop w:val="0"/>
          <w:marBottom w:val="405"/>
          <w:divBdr>
            <w:top w:val="none" w:sz="0" w:space="0" w:color="auto"/>
            <w:left w:val="none" w:sz="0" w:space="0" w:color="auto"/>
            <w:bottom w:val="none" w:sz="0" w:space="0" w:color="auto"/>
            <w:right w:val="none" w:sz="0" w:space="0" w:color="auto"/>
          </w:divBdr>
          <w:divsChild>
            <w:div w:id="388698508">
              <w:marLeft w:val="0"/>
              <w:marRight w:val="0"/>
              <w:marTop w:val="0"/>
              <w:marBottom w:val="0"/>
              <w:divBdr>
                <w:top w:val="none" w:sz="0" w:space="0" w:color="auto"/>
                <w:left w:val="none" w:sz="0" w:space="0" w:color="auto"/>
                <w:bottom w:val="none" w:sz="0" w:space="0" w:color="auto"/>
                <w:right w:val="none" w:sz="0" w:space="0" w:color="auto"/>
              </w:divBdr>
              <w:divsChild>
                <w:div w:id="1191917379">
                  <w:marLeft w:val="0"/>
                  <w:marRight w:val="0"/>
                  <w:marTop w:val="0"/>
                  <w:marBottom w:val="0"/>
                  <w:divBdr>
                    <w:top w:val="none" w:sz="0" w:space="0" w:color="auto"/>
                    <w:left w:val="none" w:sz="0" w:space="0" w:color="auto"/>
                    <w:bottom w:val="none" w:sz="0" w:space="0" w:color="auto"/>
                    <w:right w:val="none" w:sz="0" w:space="0" w:color="auto"/>
                  </w:divBdr>
                  <w:divsChild>
                    <w:div w:id="6444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961D691BB2494C81ED145AD41D6DAC" ma:contentTypeVersion="10" ma:contentTypeDescription="Ein neues Dokument erstellen." ma:contentTypeScope="" ma:versionID="8df6f3548fe22cf88eb400da83840045">
  <xsd:schema xmlns:xsd="http://www.w3.org/2001/XMLSchema" xmlns:xs="http://www.w3.org/2001/XMLSchema" xmlns:p="http://schemas.microsoft.com/office/2006/metadata/properties" xmlns:ns3="c166b6b9-ce00-4cbe-bbdc-b519cc639477" xmlns:ns4="ad29db20-f062-4f6f-865a-a8d9d63fd4fb" targetNamespace="http://schemas.microsoft.com/office/2006/metadata/properties" ma:root="true" ma:fieldsID="0da456149aa14b328ad14bf26db9f133" ns3:_="" ns4:_="">
    <xsd:import namespace="c166b6b9-ce00-4cbe-bbdc-b519cc639477"/>
    <xsd:import namespace="ad29db20-f062-4f6f-865a-a8d9d63fd4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6b6b9-ce00-4cbe-bbdc-b519cc639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9db20-f062-4f6f-865a-a8d9d63fd4f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16E5F-C34B-478D-ABCC-4EFDC5400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6b6b9-ce00-4cbe-bbdc-b519cc639477"/>
    <ds:schemaRef ds:uri="ad29db20-f062-4f6f-865a-a8d9d63fd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245EC-90B4-4532-85F7-CCFF512D5E31}">
  <ds:schemaRefs>
    <ds:schemaRef ds:uri="http://schemas.microsoft.com/sharepoint/v3/contenttype/forms"/>
  </ds:schemaRefs>
</ds:datastoreItem>
</file>

<file path=customXml/itemProps3.xml><?xml version="1.0" encoding="utf-8"?>
<ds:datastoreItem xmlns:ds="http://schemas.openxmlformats.org/officeDocument/2006/customXml" ds:itemID="{9854BABE-B4C9-4E5A-B087-291C053388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Briefvorlage Normbrief DIN 5008</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Normbrief DIN 5008</dc:title>
  <dc:creator>Jan</dc:creator>
  <cp:lastModifiedBy>Annalena Marx</cp:lastModifiedBy>
  <cp:revision>37</cp:revision>
  <cp:lastPrinted>2020-03-02T15:50:00Z</cp:lastPrinted>
  <dcterms:created xsi:type="dcterms:W3CDTF">2020-03-02T15:20:00Z</dcterms:created>
  <dcterms:modified xsi:type="dcterms:W3CDTF">2020-03-05T08:36:00Z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2015-02-12T00:00:00Z</vt:filetime>
  </property>
  <property fmtid="{D5CDD505-2E9C-101B-9397-08002B2CF9AE}" pid="3" name="Creator">
    <vt:lpwstr>Microsoft® Word 2013</vt:lpwstr>
  </property>
  <property fmtid="{D5CDD505-2E9C-101B-9397-08002B2CF9AE}" pid="4" name="LastSaved">
    <vt:filetime>2019-10-25T00:00:00Z</vt:filetime>
  </property>
  <property fmtid="{D5CDD505-2E9C-101B-9397-08002B2CF9AE}" pid="5" name="ContentTypeId">
    <vt:lpwstr>0x0101006C961D691BB2494C81ED145AD41D6DAC</vt:lpwstr>
  </property>
</Properties>
</file>